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0E552" w14:textId="77777777" w:rsidR="00987352" w:rsidRPr="003A5604" w:rsidRDefault="00987352" w:rsidP="00987352">
      <w:proofErr w:type="spellStart"/>
      <w:r w:rsidRPr="003A5604">
        <w:t>Nombre</w:t>
      </w:r>
      <w:proofErr w:type="spellEnd"/>
      <w:r w:rsidRPr="003A5604">
        <w:t xml:space="preserve">: </w:t>
      </w:r>
      <w:proofErr w:type="spellStart"/>
      <w:r w:rsidR="003A5604" w:rsidRPr="003A5604">
        <w:t>Sadia</w:t>
      </w:r>
      <w:proofErr w:type="spellEnd"/>
      <w:r w:rsidR="003A5604" w:rsidRPr="003A5604">
        <w:t xml:space="preserve"> </w:t>
      </w:r>
      <w:proofErr w:type="spellStart"/>
      <w:r w:rsidR="003A5604" w:rsidRPr="003A5604">
        <w:t>Uddin</w:t>
      </w:r>
      <w:proofErr w:type="spellEnd"/>
      <w:r w:rsidRPr="003A5604">
        <w:tab/>
      </w:r>
      <w:r w:rsidRPr="003A5604">
        <w:tab/>
      </w:r>
      <w:r w:rsidRPr="003A5604">
        <w:tab/>
      </w:r>
      <w:r w:rsidRPr="003A5604">
        <w:tab/>
      </w:r>
      <w:r w:rsidRPr="003A5604">
        <w:tab/>
      </w:r>
      <w:r w:rsidRPr="003A5604">
        <w:tab/>
      </w:r>
      <w:proofErr w:type="spellStart"/>
      <w:r w:rsidRPr="003A5604">
        <w:t>Periodo</w:t>
      </w:r>
      <w:proofErr w:type="spellEnd"/>
      <w:r w:rsidRPr="003A5604">
        <w:t xml:space="preserve"> </w:t>
      </w:r>
      <w:r w:rsidR="003A5604" w:rsidRPr="003A5604">
        <w:t>8</w:t>
      </w:r>
    </w:p>
    <w:p w14:paraId="757A7C90" w14:textId="77777777" w:rsidR="00987352" w:rsidRPr="003A5604" w:rsidRDefault="00987352" w:rsidP="00987352">
      <w:proofErr w:type="spellStart"/>
      <w:r w:rsidRPr="003A5604">
        <w:t>Profesora</w:t>
      </w:r>
      <w:proofErr w:type="spellEnd"/>
      <w:r w:rsidRPr="003A5604">
        <w:t xml:space="preserve"> Allison Eggleston</w:t>
      </w:r>
    </w:p>
    <w:p w14:paraId="7709913A" w14:textId="77777777" w:rsidR="00987352" w:rsidRPr="003A5604" w:rsidRDefault="00987352" w:rsidP="00987352"/>
    <w:p w14:paraId="45155415" w14:textId="77777777" w:rsidR="00987352" w:rsidRPr="003A5604" w:rsidRDefault="00987352" w:rsidP="00987352"/>
    <w:p w14:paraId="5E4786C3" w14:textId="77777777" w:rsidR="00987352" w:rsidRPr="003A5604" w:rsidRDefault="00987352" w:rsidP="00987352">
      <w:pPr>
        <w:jc w:val="center"/>
      </w:pPr>
      <w:r w:rsidRPr="003A5604">
        <w:rPr>
          <w:b/>
          <w:u w:val="single"/>
        </w:rPr>
        <w:t xml:space="preserve">Los </w:t>
      </w:r>
      <w:proofErr w:type="spellStart"/>
      <w:r w:rsidRPr="003A5604">
        <w:rPr>
          <w:b/>
          <w:u w:val="single"/>
        </w:rPr>
        <w:t>cuentos</w:t>
      </w:r>
      <w:proofErr w:type="spellEnd"/>
      <w:r w:rsidRPr="003A5604">
        <w:rPr>
          <w:b/>
          <w:u w:val="single"/>
        </w:rPr>
        <w:t xml:space="preserve"> de </w:t>
      </w:r>
      <w:proofErr w:type="spellStart"/>
      <w:r w:rsidRPr="003A5604">
        <w:rPr>
          <w:b/>
          <w:u w:val="single"/>
        </w:rPr>
        <w:t>hada</w:t>
      </w:r>
      <w:proofErr w:type="spellEnd"/>
      <w:r w:rsidRPr="003A5604">
        <w:rPr>
          <w:b/>
          <w:u w:val="single"/>
        </w:rPr>
        <w:t xml:space="preserve">, los </w:t>
      </w:r>
      <w:proofErr w:type="spellStart"/>
      <w:r w:rsidRPr="003A5604">
        <w:rPr>
          <w:b/>
          <w:u w:val="single"/>
        </w:rPr>
        <w:t>mitos</w:t>
      </w:r>
      <w:proofErr w:type="spellEnd"/>
      <w:r w:rsidRPr="003A5604">
        <w:rPr>
          <w:b/>
          <w:u w:val="single"/>
        </w:rPr>
        <w:t xml:space="preserve"> y </w:t>
      </w:r>
      <w:proofErr w:type="spellStart"/>
      <w:r w:rsidRPr="003A5604">
        <w:rPr>
          <w:b/>
          <w:u w:val="single"/>
        </w:rPr>
        <w:t>las</w:t>
      </w:r>
      <w:proofErr w:type="spellEnd"/>
      <w:r w:rsidRPr="003A5604">
        <w:rPr>
          <w:b/>
          <w:u w:val="single"/>
        </w:rPr>
        <w:t xml:space="preserve"> </w:t>
      </w:r>
      <w:proofErr w:type="spellStart"/>
      <w:r w:rsidRPr="003A5604">
        <w:rPr>
          <w:b/>
          <w:u w:val="single"/>
        </w:rPr>
        <w:t>leyendas</w:t>
      </w:r>
      <w:proofErr w:type="spellEnd"/>
    </w:p>
    <w:p w14:paraId="7909DE92" w14:textId="77777777" w:rsidR="00987352" w:rsidRPr="003A5604" w:rsidRDefault="00987352" w:rsidP="00987352"/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3330"/>
        <w:gridCol w:w="3330"/>
      </w:tblGrid>
      <w:tr w:rsidR="00987352" w:rsidRPr="003A5604" w14:paraId="5D86B4DF" w14:textId="77777777" w:rsidTr="00351D44">
        <w:tc>
          <w:tcPr>
            <w:tcW w:w="2358" w:type="dxa"/>
          </w:tcPr>
          <w:p w14:paraId="0AAC9149" w14:textId="77777777" w:rsidR="00987352" w:rsidRPr="003A5604" w:rsidRDefault="00987352" w:rsidP="00351D44"/>
        </w:tc>
        <w:tc>
          <w:tcPr>
            <w:tcW w:w="3330" w:type="dxa"/>
          </w:tcPr>
          <w:p w14:paraId="194E55F1" w14:textId="77777777" w:rsidR="00987352" w:rsidRPr="003A5604" w:rsidRDefault="00987352" w:rsidP="00351D44">
            <w:pPr>
              <w:jc w:val="center"/>
            </w:pPr>
            <w:r w:rsidRPr="003A5604">
              <w:t>MS</w:t>
            </w:r>
          </w:p>
        </w:tc>
        <w:tc>
          <w:tcPr>
            <w:tcW w:w="3330" w:type="dxa"/>
          </w:tcPr>
          <w:p w14:paraId="6D43CFC5" w14:textId="77777777" w:rsidR="00987352" w:rsidRPr="003A5604" w:rsidRDefault="00987352" w:rsidP="00351D44">
            <w:pPr>
              <w:jc w:val="center"/>
            </w:pPr>
            <w:r w:rsidRPr="003A5604">
              <w:t>ES</w:t>
            </w:r>
          </w:p>
        </w:tc>
      </w:tr>
      <w:tr w:rsidR="00987352" w:rsidRPr="003A5604" w14:paraId="520D8E2E" w14:textId="77777777" w:rsidTr="00351D44">
        <w:tc>
          <w:tcPr>
            <w:tcW w:w="2358" w:type="dxa"/>
          </w:tcPr>
          <w:p w14:paraId="13D5B60B" w14:textId="77777777" w:rsidR="00987352" w:rsidRPr="003A5604" w:rsidRDefault="00987352" w:rsidP="00351D44">
            <w:r w:rsidRPr="003A5604">
              <w:t>J. Be precise when conjugating and using verbs in the preterit ten</w:t>
            </w:r>
            <w:bookmarkStart w:id="0" w:name="_GoBack"/>
            <w:bookmarkEnd w:id="0"/>
            <w:r w:rsidRPr="003A5604">
              <w:t xml:space="preserve">se (oral/written) </w:t>
            </w:r>
          </w:p>
        </w:tc>
        <w:tc>
          <w:tcPr>
            <w:tcW w:w="3330" w:type="dxa"/>
          </w:tcPr>
          <w:p w14:paraId="08B56E1C" w14:textId="77777777" w:rsidR="00987352" w:rsidRPr="003A5604" w:rsidRDefault="00987352" w:rsidP="00351D44">
            <w:r w:rsidRPr="003A5604">
              <w:t>__ Recalls correct conjugations for AR/ER/IR verbs (written)</w:t>
            </w:r>
          </w:p>
          <w:p w14:paraId="334DDECC" w14:textId="77777777" w:rsidR="00987352" w:rsidRPr="003A5604" w:rsidRDefault="00987352" w:rsidP="00351D44"/>
        </w:tc>
        <w:tc>
          <w:tcPr>
            <w:tcW w:w="3330" w:type="dxa"/>
          </w:tcPr>
          <w:p w14:paraId="4D68FB8B" w14:textId="77777777" w:rsidR="00987352" w:rsidRPr="003A5604" w:rsidRDefault="00987352" w:rsidP="00351D44">
            <w:r w:rsidRPr="003A5604">
              <w:t>__ Recalls correct conjugations for irregular verbs (written)</w:t>
            </w:r>
          </w:p>
          <w:p w14:paraId="4F86EF9E" w14:textId="77777777" w:rsidR="00987352" w:rsidRPr="003A5604" w:rsidRDefault="00987352" w:rsidP="00351D44">
            <w:r w:rsidRPr="003A5604">
              <w:t xml:space="preserve">__ </w:t>
            </w:r>
            <w:proofErr w:type="spellStart"/>
            <w:proofErr w:type="gramStart"/>
            <w:r w:rsidRPr="003A5604">
              <w:t>verbos</w:t>
            </w:r>
            <w:proofErr w:type="spellEnd"/>
            <w:proofErr w:type="gramEnd"/>
            <w:r w:rsidRPr="003A5604">
              <w:t xml:space="preserve"> “u”</w:t>
            </w:r>
          </w:p>
          <w:p w14:paraId="06A35E5D" w14:textId="77777777" w:rsidR="00987352" w:rsidRPr="003A5604" w:rsidRDefault="00987352" w:rsidP="00351D44">
            <w:r w:rsidRPr="003A5604">
              <w:t xml:space="preserve">__ </w:t>
            </w:r>
            <w:proofErr w:type="spellStart"/>
            <w:proofErr w:type="gramStart"/>
            <w:r w:rsidRPr="003A5604">
              <w:t>verbos</w:t>
            </w:r>
            <w:proofErr w:type="spellEnd"/>
            <w:proofErr w:type="gramEnd"/>
            <w:r w:rsidRPr="003A5604">
              <w:t xml:space="preserve"> “</w:t>
            </w:r>
            <w:proofErr w:type="spellStart"/>
            <w:r w:rsidRPr="003A5604">
              <w:t>i</w:t>
            </w:r>
            <w:proofErr w:type="spellEnd"/>
            <w:r w:rsidRPr="003A5604">
              <w:t>”</w:t>
            </w:r>
          </w:p>
          <w:p w14:paraId="4467C0B8" w14:textId="77777777" w:rsidR="00987352" w:rsidRPr="003A5604" w:rsidRDefault="00987352" w:rsidP="00351D44">
            <w:r w:rsidRPr="003A5604">
              <w:t>__IR/SER</w:t>
            </w:r>
          </w:p>
          <w:p w14:paraId="5B592FC1" w14:textId="77777777" w:rsidR="00987352" w:rsidRPr="003A5604" w:rsidRDefault="00987352" w:rsidP="00351D44">
            <w:r w:rsidRPr="003A5604">
              <w:t xml:space="preserve">__ </w:t>
            </w:r>
            <w:proofErr w:type="gramStart"/>
            <w:r w:rsidRPr="003A5604">
              <w:t>stem</w:t>
            </w:r>
            <w:proofErr w:type="gramEnd"/>
            <w:r w:rsidRPr="003A5604">
              <w:t xml:space="preserve">-changing verbs </w:t>
            </w:r>
          </w:p>
          <w:p w14:paraId="0789E1F3" w14:textId="77777777" w:rsidR="00987352" w:rsidRPr="003A5604" w:rsidRDefault="00987352" w:rsidP="00351D44">
            <w:r w:rsidRPr="003A5604">
              <w:t>__</w:t>
            </w:r>
            <w:proofErr w:type="gramStart"/>
            <w:r w:rsidRPr="003A5604">
              <w:t>double</w:t>
            </w:r>
            <w:proofErr w:type="gramEnd"/>
            <w:r w:rsidRPr="003A5604">
              <w:t xml:space="preserve">-vowel verbs </w:t>
            </w:r>
          </w:p>
          <w:p w14:paraId="4FADCACB" w14:textId="77777777" w:rsidR="00987352" w:rsidRPr="003A5604" w:rsidRDefault="00987352" w:rsidP="00351D44">
            <w:r w:rsidRPr="003A5604">
              <w:t>__</w:t>
            </w:r>
            <w:proofErr w:type="gramStart"/>
            <w:r w:rsidRPr="003A5604">
              <w:t>car</w:t>
            </w:r>
            <w:proofErr w:type="gramEnd"/>
            <w:r w:rsidRPr="003A5604">
              <w:t>/gar/</w:t>
            </w:r>
            <w:proofErr w:type="spellStart"/>
            <w:r w:rsidRPr="003A5604">
              <w:t>zar</w:t>
            </w:r>
            <w:proofErr w:type="spellEnd"/>
            <w:r w:rsidRPr="003A5604">
              <w:t xml:space="preserve"> </w:t>
            </w:r>
          </w:p>
          <w:p w14:paraId="5949AB55" w14:textId="77777777" w:rsidR="00987352" w:rsidRPr="003A5604" w:rsidRDefault="00987352" w:rsidP="00351D44"/>
          <w:p w14:paraId="7A3EB0B2" w14:textId="77777777" w:rsidR="00987352" w:rsidRPr="003A5604" w:rsidRDefault="00987352" w:rsidP="00351D44">
            <w:r w:rsidRPr="003A5604">
              <w:t>(</w:t>
            </w:r>
            <w:proofErr w:type="gramStart"/>
            <w:r w:rsidRPr="003A5604">
              <w:t>need</w:t>
            </w:r>
            <w:proofErr w:type="gramEnd"/>
            <w:r w:rsidRPr="003A5604">
              <w:t xml:space="preserve"> to check off at least three categories)</w:t>
            </w:r>
          </w:p>
        </w:tc>
      </w:tr>
      <w:tr w:rsidR="00987352" w:rsidRPr="003A5604" w14:paraId="44EFA804" w14:textId="77777777" w:rsidTr="00351D44">
        <w:tc>
          <w:tcPr>
            <w:tcW w:w="2358" w:type="dxa"/>
          </w:tcPr>
          <w:p w14:paraId="6D145BBE" w14:textId="77777777" w:rsidR="00987352" w:rsidRPr="003A5604" w:rsidRDefault="00987352" w:rsidP="00351D44">
            <w:r w:rsidRPr="003A5604">
              <w:t>N. Discern appropriate uses of POR and PARA (oral/written)</w:t>
            </w:r>
          </w:p>
        </w:tc>
        <w:tc>
          <w:tcPr>
            <w:tcW w:w="3330" w:type="dxa"/>
          </w:tcPr>
          <w:p w14:paraId="41106A7B" w14:textId="77777777" w:rsidR="00987352" w:rsidRPr="003A5604" w:rsidRDefault="00987352" w:rsidP="00351D44">
            <w:r w:rsidRPr="003A5604">
              <w:t>__ Can correctly use POR or PARA in context (written)</w:t>
            </w:r>
          </w:p>
        </w:tc>
        <w:tc>
          <w:tcPr>
            <w:tcW w:w="3330" w:type="dxa"/>
          </w:tcPr>
          <w:p w14:paraId="2DD1BE3C" w14:textId="77777777" w:rsidR="00987352" w:rsidRPr="003A5604" w:rsidRDefault="00987352" w:rsidP="00351D44">
            <w:r w:rsidRPr="003A5604">
              <w:t>__ Can explain the reason for using POR (written)</w:t>
            </w:r>
          </w:p>
          <w:p w14:paraId="627BDD8F" w14:textId="77777777" w:rsidR="00987352" w:rsidRPr="003A5604" w:rsidRDefault="00987352" w:rsidP="00351D44">
            <w:r w:rsidRPr="003A5604">
              <w:t>__ Can explain the reason for using PARA (written)</w:t>
            </w:r>
          </w:p>
        </w:tc>
      </w:tr>
    </w:tbl>
    <w:p w14:paraId="390D7EF7" w14:textId="77777777" w:rsidR="00987352" w:rsidRPr="003A5604" w:rsidRDefault="00987352" w:rsidP="00987352">
      <w:pPr>
        <w:jc w:val="center"/>
      </w:pPr>
    </w:p>
    <w:p w14:paraId="55CC9794" w14:textId="77777777" w:rsidR="00987352" w:rsidRPr="003A5604" w:rsidRDefault="00987352" w:rsidP="00987352">
      <w:pPr>
        <w:jc w:val="center"/>
        <w:rPr>
          <w:b/>
        </w:rPr>
      </w:pPr>
      <w:r w:rsidRPr="003A5604">
        <w:rPr>
          <w:b/>
        </w:rPr>
        <w:t>Extra Outcomes: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58"/>
        <w:gridCol w:w="3330"/>
        <w:gridCol w:w="3330"/>
      </w:tblGrid>
      <w:tr w:rsidR="00987352" w:rsidRPr="003A5604" w14:paraId="24171AD9" w14:textId="77777777" w:rsidTr="00351D44">
        <w:tc>
          <w:tcPr>
            <w:tcW w:w="2358" w:type="dxa"/>
          </w:tcPr>
          <w:p w14:paraId="24DFFE68" w14:textId="77777777" w:rsidR="00987352" w:rsidRPr="003A5604" w:rsidRDefault="00987352" w:rsidP="00351D44">
            <w:r w:rsidRPr="003A5604">
              <w:t xml:space="preserve">G. Discern appropriate uses of SABER and CONOCER (oral/written) </w:t>
            </w:r>
          </w:p>
          <w:p w14:paraId="402F9600" w14:textId="77777777" w:rsidR="00987352" w:rsidRPr="003A5604" w:rsidRDefault="00987352" w:rsidP="00351D44"/>
        </w:tc>
        <w:tc>
          <w:tcPr>
            <w:tcW w:w="3330" w:type="dxa"/>
          </w:tcPr>
          <w:p w14:paraId="7C9A5D01" w14:textId="77777777" w:rsidR="00987352" w:rsidRPr="003A5604" w:rsidRDefault="00987352" w:rsidP="00351D44">
            <w:r w:rsidRPr="003A5604">
              <w:t xml:space="preserve">__ Conjugates SABER correctly (oral/written) </w:t>
            </w:r>
          </w:p>
          <w:p w14:paraId="48EEFBDB" w14:textId="77777777" w:rsidR="00987352" w:rsidRPr="003A5604" w:rsidRDefault="00987352" w:rsidP="00351D44">
            <w:r w:rsidRPr="003A5604">
              <w:t xml:space="preserve">__ Conjugates CONOCER correctly (oral/written) </w:t>
            </w:r>
          </w:p>
        </w:tc>
        <w:tc>
          <w:tcPr>
            <w:tcW w:w="3330" w:type="dxa"/>
          </w:tcPr>
          <w:p w14:paraId="1340CA37" w14:textId="77777777" w:rsidR="00987352" w:rsidRPr="003A5604" w:rsidRDefault="00987352" w:rsidP="00351D44">
            <w:r w:rsidRPr="003A5604">
              <w:t xml:space="preserve">__ Includes accent mark on </w:t>
            </w:r>
            <w:proofErr w:type="spellStart"/>
            <w:r w:rsidRPr="003A5604">
              <w:t>sé</w:t>
            </w:r>
            <w:proofErr w:type="spellEnd"/>
            <w:r w:rsidRPr="003A5604">
              <w:t xml:space="preserve"> (written)</w:t>
            </w:r>
          </w:p>
          <w:p w14:paraId="379A68A9" w14:textId="77777777" w:rsidR="00987352" w:rsidRPr="003A5604" w:rsidRDefault="00987352" w:rsidP="00351D44">
            <w:r w:rsidRPr="003A5604">
              <w:t xml:space="preserve">__ Includes the personal “a” when    necessary. </w:t>
            </w:r>
            <w:r w:rsidRPr="003A5604">
              <w:rPr>
                <w:rFonts w:cs="Futura Condensed"/>
              </w:rPr>
              <w:t>(</w:t>
            </w:r>
            <w:proofErr w:type="gramStart"/>
            <w:r w:rsidRPr="003A5604">
              <w:rPr>
                <w:rFonts w:cs="Futura Condensed"/>
              </w:rPr>
              <w:t>orally</w:t>
            </w:r>
            <w:proofErr w:type="gramEnd"/>
            <w:r w:rsidRPr="003A5604">
              <w:rPr>
                <w:rFonts w:cs="Futura Condensed"/>
              </w:rPr>
              <w:t>/ written)</w:t>
            </w:r>
          </w:p>
          <w:p w14:paraId="39ADFC94" w14:textId="77777777" w:rsidR="00987352" w:rsidRPr="003A5604" w:rsidRDefault="00987352" w:rsidP="00351D44">
            <w:r w:rsidRPr="003A5604">
              <w:t xml:space="preserve">__ Identifies reasons for using SABER </w:t>
            </w:r>
            <w:r w:rsidRPr="003A5604">
              <w:rPr>
                <w:rFonts w:cs="Futura Condensed"/>
              </w:rPr>
              <w:t>(orally/ written)</w:t>
            </w:r>
          </w:p>
          <w:p w14:paraId="62BF83CB" w14:textId="77777777" w:rsidR="00987352" w:rsidRPr="003A5604" w:rsidRDefault="00987352" w:rsidP="00351D44">
            <w:r w:rsidRPr="003A5604">
              <w:t>__ Identifies reasons for using CONOCER</w:t>
            </w:r>
          </w:p>
          <w:p w14:paraId="682FEE44" w14:textId="77777777" w:rsidR="00987352" w:rsidRPr="003A5604" w:rsidRDefault="00987352" w:rsidP="00351D44">
            <w:r w:rsidRPr="003A5604">
              <w:rPr>
                <w:rFonts w:cs="Futura Condensed"/>
              </w:rPr>
              <w:t>(</w:t>
            </w:r>
            <w:proofErr w:type="gramStart"/>
            <w:r w:rsidRPr="003A5604">
              <w:rPr>
                <w:rFonts w:cs="Futura Condensed"/>
              </w:rPr>
              <w:t>orally</w:t>
            </w:r>
            <w:proofErr w:type="gramEnd"/>
            <w:r w:rsidRPr="003A5604">
              <w:rPr>
                <w:rFonts w:cs="Futura Condensed"/>
              </w:rPr>
              <w:t>/ written)</w:t>
            </w:r>
          </w:p>
          <w:p w14:paraId="11D499A5" w14:textId="77777777" w:rsidR="00987352" w:rsidRPr="003A5604" w:rsidRDefault="00987352" w:rsidP="00351D44"/>
        </w:tc>
      </w:tr>
      <w:tr w:rsidR="00987352" w:rsidRPr="003A5604" w14:paraId="52E62A55" w14:textId="77777777" w:rsidTr="00351D44">
        <w:tc>
          <w:tcPr>
            <w:tcW w:w="2358" w:type="dxa"/>
            <w:vAlign w:val="center"/>
          </w:tcPr>
          <w:p w14:paraId="256DAA62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H. Communicate the object of the verb with direct object pronouns (Oral/Written)</w:t>
            </w:r>
          </w:p>
        </w:tc>
        <w:tc>
          <w:tcPr>
            <w:tcW w:w="3330" w:type="dxa"/>
          </w:tcPr>
          <w:p w14:paraId="7B2E4A3D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Uses correct form of DOP (orally/written)</w:t>
            </w:r>
          </w:p>
          <w:p w14:paraId="39E301CB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Uses correct placement of DOP (orally/written)</w:t>
            </w:r>
          </w:p>
          <w:p w14:paraId="54C8977F" w14:textId="77777777" w:rsidR="00987352" w:rsidRPr="003A5604" w:rsidRDefault="00987352" w:rsidP="00351D44">
            <w:pPr>
              <w:rPr>
                <w:rFonts w:cs="Futura Condensed"/>
              </w:rPr>
            </w:pPr>
          </w:p>
          <w:p w14:paraId="2E68B94E" w14:textId="77777777" w:rsidR="00987352" w:rsidRPr="003A5604" w:rsidRDefault="00987352" w:rsidP="00351D44">
            <w:pPr>
              <w:rPr>
                <w:rFonts w:cs="Futura Condensed"/>
              </w:rPr>
            </w:pPr>
          </w:p>
        </w:tc>
        <w:tc>
          <w:tcPr>
            <w:tcW w:w="3330" w:type="dxa"/>
          </w:tcPr>
          <w:p w14:paraId="0299BAD5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Uses correct placement of DOP when using present progressive (orally/ written)</w:t>
            </w:r>
          </w:p>
          <w:p w14:paraId="5EA13A85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Uses correct placement of DOP when using commands (orally written)</w:t>
            </w:r>
          </w:p>
          <w:p w14:paraId="6A4EE28C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Uses correct placement of DOP when using two verbs (orally/written)</w:t>
            </w:r>
          </w:p>
          <w:p w14:paraId="6F560AB8" w14:textId="77777777" w:rsidR="00987352" w:rsidRPr="003A5604" w:rsidRDefault="00987352" w:rsidP="00351D44">
            <w:pPr>
              <w:rPr>
                <w:rFonts w:cs="Futura Condensed"/>
              </w:rPr>
            </w:pPr>
          </w:p>
        </w:tc>
      </w:tr>
      <w:tr w:rsidR="00987352" w:rsidRPr="003A5604" w14:paraId="288CFA0A" w14:textId="77777777" w:rsidTr="00351D4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D186" w14:textId="77777777" w:rsidR="00987352" w:rsidRPr="003A5604" w:rsidRDefault="00987352" w:rsidP="00351D44">
            <w:pPr>
              <w:rPr>
                <w:rFonts w:cs="Futura Condensed"/>
              </w:rPr>
            </w:pPr>
          </w:p>
          <w:p w14:paraId="185CE8EF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A. Be precise in identifying gender and number of nouns/articles/adjectives (Oral/Written)</w:t>
            </w:r>
          </w:p>
          <w:p w14:paraId="3F60D7D7" w14:textId="77777777" w:rsidR="00987352" w:rsidRPr="003A5604" w:rsidRDefault="00987352" w:rsidP="00351D44">
            <w:pPr>
              <w:rPr>
                <w:rFonts w:cs="Futura Condense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23BC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Distinguishes between masc./fem nouns</w:t>
            </w:r>
          </w:p>
          <w:p w14:paraId="5478817E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Distinguishes between sing</w:t>
            </w:r>
            <w:proofErr w:type="gramStart"/>
            <w:r w:rsidRPr="003A5604">
              <w:rPr>
                <w:rFonts w:cs="Futura Condensed"/>
              </w:rPr>
              <w:t>./</w:t>
            </w:r>
            <w:proofErr w:type="gramEnd"/>
            <w:r w:rsidRPr="003A5604">
              <w:rPr>
                <w:rFonts w:cs="Futura Condensed"/>
              </w:rPr>
              <w:t>plural nouns</w:t>
            </w:r>
          </w:p>
          <w:p w14:paraId="2E0CA055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Distinguishes between sing</w:t>
            </w:r>
            <w:proofErr w:type="gramStart"/>
            <w:r w:rsidRPr="003A5604">
              <w:rPr>
                <w:rFonts w:cs="Futura Condensed"/>
              </w:rPr>
              <w:t>./</w:t>
            </w:r>
            <w:proofErr w:type="gramEnd"/>
            <w:r w:rsidRPr="003A5604">
              <w:rPr>
                <w:rFonts w:cs="Futura Condensed"/>
              </w:rPr>
              <w:t>plural articles</w:t>
            </w:r>
          </w:p>
          <w:p w14:paraId="356FAEDA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Distinguishes between masc./fem. articles</w:t>
            </w:r>
          </w:p>
          <w:p w14:paraId="1893B019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Distinguishes between sing</w:t>
            </w:r>
            <w:proofErr w:type="gramStart"/>
            <w:r w:rsidRPr="003A5604">
              <w:rPr>
                <w:rFonts w:cs="Futura Condensed"/>
              </w:rPr>
              <w:t>./</w:t>
            </w:r>
            <w:proofErr w:type="gramEnd"/>
            <w:r w:rsidRPr="003A5604">
              <w:rPr>
                <w:rFonts w:cs="Futura Condensed"/>
              </w:rPr>
              <w:t>plural adjectives__ Distinguishes between masc./fem. adjectives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6CD2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Uses correct noun/</w:t>
            </w:r>
            <w:proofErr w:type="spellStart"/>
            <w:r w:rsidRPr="003A5604">
              <w:rPr>
                <w:rFonts w:cs="Futura Condensed"/>
              </w:rPr>
              <w:t>adj</w:t>
            </w:r>
            <w:proofErr w:type="spellEnd"/>
            <w:r w:rsidRPr="003A5604">
              <w:rPr>
                <w:rFonts w:cs="Futura Condensed"/>
              </w:rPr>
              <w:t xml:space="preserve"> and article/noun agreement in complete sentences</w:t>
            </w:r>
          </w:p>
          <w:p w14:paraId="0776A7E8" w14:textId="77777777" w:rsidR="00987352" w:rsidRPr="003A5604" w:rsidRDefault="00987352" w:rsidP="00351D44">
            <w:pPr>
              <w:rPr>
                <w:rFonts w:cs="Futura Condensed"/>
              </w:rPr>
            </w:pPr>
          </w:p>
          <w:p w14:paraId="6E142D3F" w14:textId="77777777" w:rsidR="00987352" w:rsidRPr="003A5604" w:rsidRDefault="00987352" w:rsidP="00351D44">
            <w:pPr>
              <w:rPr>
                <w:rFonts w:cs="Futura Condensed"/>
              </w:rPr>
            </w:pPr>
          </w:p>
          <w:p w14:paraId="1718AC0C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Uses the appropriate contractions when necessary between the prepositions “de” and “a” and the article “el” (oral/written)</w:t>
            </w:r>
          </w:p>
        </w:tc>
      </w:tr>
      <w:tr w:rsidR="00987352" w:rsidRPr="003A5604" w14:paraId="72F7CC54" w14:textId="77777777" w:rsidTr="00351D44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1585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D. Be precise when conjugating/using verbs in the Present Progressive verb tense (oral/written)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5885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Correctly forms present progressive with regular verbs (oral/written)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D1EB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Correctly forms present progressive with stem-changing verbs (oral/written)</w:t>
            </w:r>
          </w:p>
          <w:p w14:paraId="4B6CD18D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spellStart"/>
            <w:r w:rsidRPr="003A5604">
              <w:rPr>
                <w:rFonts w:cs="Futura Condensed"/>
              </w:rPr>
              <w:t>Vestir</w:t>
            </w:r>
            <w:proofErr w:type="spellEnd"/>
          </w:p>
          <w:p w14:paraId="28AFFC5E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spellStart"/>
            <w:r w:rsidRPr="003A5604">
              <w:rPr>
                <w:rFonts w:cs="Futura Condensed"/>
              </w:rPr>
              <w:t>Repetir</w:t>
            </w:r>
            <w:proofErr w:type="spellEnd"/>
            <w:r w:rsidRPr="003A5604">
              <w:rPr>
                <w:rFonts w:cs="Futura Condensed"/>
              </w:rPr>
              <w:t xml:space="preserve"> </w:t>
            </w:r>
          </w:p>
          <w:p w14:paraId="02717C71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spellStart"/>
            <w:r w:rsidRPr="003A5604">
              <w:rPr>
                <w:rFonts w:cs="Futura Condensed"/>
              </w:rPr>
              <w:t>Morir</w:t>
            </w:r>
            <w:proofErr w:type="spellEnd"/>
            <w:r w:rsidRPr="003A5604">
              <w:rPr>
                <w:rFonts w:cs="Futura Condensed"/>
              </w:rPr>
              <w:t xml:space="preserve"> </w:t>
            </w:r>
          </w:p>
          <w:p w14:paraId="56BFA9CE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spellStart"/>
            <w:r w:rsidRPr="003A5604">
              <w:rPr>
                <w:rFonts w:cs="Futura Condensed"/>
              </w:rPr>
              <w:t>Preferir</w:t>
            </w:r>
            <w:proofErr w:type="spellEnd"/>
          </w:p>
          <w:p w14:paraId="11E22ADE" w14:textId="77777777" w:rsidR="00987352" w:rsidRPr="003A5604" w:rsidRDefault="00987352" w:rsidP="00351D44">
            <w:pPr>
              <w:rPr>
                <w:rFonts w:cs="Futura Condensed"/>
              </w:rPr>
            </w:pPr>
          </w:p>
          <w:p w14:paraId="2C9347C3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>__ Correctly forms present progressive with double-vowel verbs (oral/written)</w:t>
            </w:r>
          </w:p>
          <w:p w14:paraId="2934D7C3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gramStart"/>
            <w:r w:rsidRPr="003A5604">
              <w:rPr>
                <w:rFonts w:cs="Futura Condensed"/>
              </w:rPr>
              <w:t>leer</w:t>
            </w:r>
            <w:proofErr w:type="gramEnd"/>
          </w:p>
          <w:p w14:paraId="6B461819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spellStart"/>
            <w:proofErr w:type="gramStart"/>
            <w:r w:rsidRPr="003A5604">
              <w:rPr>
                <w:rFonts w:cs="Futura Condensed"/>
              </w:rPr>
              <w:t>oir</w:t>
            </w:r>
            <w:proofErr w:type="spellEnd"/>
            <w:proofErr w:type="gramEnd"/>
            <w:r w:rsidRPr="003A5604">
              <w:rPr>
                <w:rFonts w:cs="Futura Condensed"/>
              </w:rPr>
              <w:t xml:space="preserve"> </w:t>
            </w:r>
          </w:p>
          <w:p w14:paraId="7B176320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spellStart"/>
            <w:proofErr w:type="gramStart"/>
            <w:r w:rsidRPr="003A5604">
              <w:rPr>
                <w:rFonts w:cs="Futura Condensed"/>
              </w:rPr>
              <w:t>creer</w:t>
            </w:r>
            <w:proofErr w:type="spellEnd"/>
            <w:proofErr w:type="gramEnd"/>
          </w:p>
          <w:p w14:paraId="4B42C021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spellStart"/>
            <w:proofErr w:type="gramStart"/>
            <w:r w:rsidRPr="003A5604">
              <w:rPr>
                <w:rFonts w:cs="Futura Condensed"/>
              </w:rPr>
              <w:t>traer</w:t>
            </w:r>
            <w:proofErr w:type="spellEnd"/>
            <w:proofErr w:type="gramEnd"/>
          </w:p>
          <w:p w14:paraId="5AD1956B" w14:textId="77777777" w:rsidR="00987352" w:rsidRPr="003A5604" w:rsidRDefault="00987352" w:rsidP="00351D44">
            <w:pPr>
              <w:rPr>
                <w:rFonts w:cs="Futura Condensed"/>
              </w:rPr>
            </w:pPr>
            <w:r w:rsidRPr="003A5604">
              <w:rPr>
                <w:rFonts w:cs="Futura Condensed"/>
              </w:rPr>
              <w:t xml:space="preserve">__ </w:t>
            </w:r>
            <w:proofErr w:type="spellStart"/>
            <w:proofErr w:type="gramStart"/>
            <w:r w:rsidRPr="003A5604">
              <w:rPr>
                <w:rFonts w:cs="Futura Condensed"/>
              </w:rPr>
              <w:t>ir</w:t>
            </w:r>
            <w:proofErr w:type="spellEnd"/>
            <w:proofErr w:type="gramEnd"/>
          </w:p>
          <w:p w14:paraId="355E0522" w14:textId="77777777" w:rsidR="00987352" w:rsidRPr="003A5604" w:rsidRDefault="00987352" w:rsidP="00351D44">
            <w:pPr>
              <w:rPr>
                <w:rFonts w:cs="Futura Condensed"/>
              </w:rPr>
            </w:pPr>
          </w:p>
        </w:tc>
      </w:tr>
    </w:tbl>
    <w:p w14:paraId="2766B0B2" w14:textId="77777777" w:rsidR="00A81697" w:rsidRPr="003A5604" w:rsidRDefault="00A81697"/>
    <w:sectPr w:rsidR="00A81697" w:rsidRPr="003A5604" w:rsidSect="005E55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ura Condensed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352"/>
    <w:rsid w:val="003A5604"/>
    <w:rsid w:val="005E5539"/>
    <w:rsid w:val="00987352"/>
    <w:rsid w:val="00A8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438C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2106</Characters>
  <Application>Microsoft Macintosh Word</Application>
  <DocSecurity>0</DocSecurity>
  <Lines>17</Lines>
  <Paragraphs>4</Paragraphs>
  <ScaleCrop>false</ScaleCrop>
  <Company>NYC Department of Education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2014-06-13T18:58:00Z</cp:lastPrinted>
  <dcterms:created xsi:type="dcterms:W3CDTF">2014-06-13T18:59:00Z</dcterms:created>
  <dcterms:modified xsi:type="dcterms:W3CDTF">2014-06-13T18:59:00Z</dcterms:modified>
</cp:coreProperties>
</file>